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EC19" w14:textId="77777777" w:rsidR="00760F74" w:rsidRDefault="00760F74" w:rsidP="00760F74">
      <w:pPr>
        <w:jc w:val="center"/>
        <w:rPr>
          <w:b/>
        </w:rPr>
      </w:pPr>
    </w:p>
    <w:p w14:paraId="452972E4" w14:textId="77777777" w:rsidR="00760F74" w:rsidRDefault="00760F74" w:rsidP="00760F74">
      <w:pPr>
        <w:jc w:val="center"/>
        <w:rPr>
          <w:b/>
        </w:rPr>
      </w:pPr>
    </w:p>
    <w:p w14:paraId="62297FAD" w14:textId="77777777" w:rsidR="006F7ED2" w:rsidRPr="00760F74" w:rsidRDefault="00760F74" w:rsidP="00760F74">
      <w:pPr>
        <w:jc w:val="center"/>
        <w:rPr>
          <w:b/>
        </w:rPr>
      </w:pPr>
      <w:r w:rsidRPr="00760F74">
        <w:rPr>
          <w:b/>
        </w:rPr>
        <w:t>TOKAT GAZİOSMANPAŞA ÜNİVERSİTESİ</w:t>
      </w:r>
    </w:p>
    <w:p w14:paraId="6D13EA6F" w14:textId="77777777" w:rsidR="00760F74" w:rsidRPr="00760F74" w:rsidRDefault="00760F74" w:rsidP="00760F74">
      <w:pPr>
        <w:jc w:val="center"/>
        <w:rPr>
          <w:b/>
        </w:rPr>
      </w:pPr>
      <w:r w:rsidRPr="00760F74">
        <w:rPr>
          <w:b/>
        </w:rPr>
        <w:t>İSLAMİ İLİMLER FAKÜLTES</w:t>
      </w:r>
      <w:r>
        <w:rPr>
          <w:b/>
        </w:rPr>
        <w:t>İ</w:t>
      </w:r>
    </w:p>
    <w:p w14:paraId="30159551" w14:textId="77777777" w:rsidR="00760F74" w:rsidRDefault="00760F74" w:rsidP="00760F74">
      <w:pPr>
        <w:jc w:val="center"/>
        <w:rPr>
          <w:b/>
        </w:rPr>
      </w:pPr>
      <w:r w:rsidRPr="00760F74">
        <w:rPr>
          <w:b/>
        </w:rPr>
        <w:t>FAKÜLTE DANIŞMA KURULU TOPLANTI RAPORU</w:t>
      </w:r>
    </w:p>
    <w:p w14:paraId="470E1AF8" w14:textId="77777777" w:rsidR="00760F74" w:rsidRDefault="00760F74" w:rsidP="00760F74">
      <w:pPr>
        <w:jc w:val="both"/>
        <w:rPr>
          <w:b/>
        </w:rPr>
      </w:pPr>
    </w:p>
    <w:p w14:paraId="032D6E12" w14:textId="77777777" w:rsidR="00760F74" w:rsidRPr="00760F74" w:rsidRDefault="00760F74" w:rsidP="00760F74">
      <w:pPr>
        <w:jc w:val="both"/>
      </w:pPr>
    </w:p>
    <w:p w14:paraId="00E45114" w14:textId="77777777" w:rsidR="00760F74" w:rsidRDefault="00760F74" w:rsidP="00760F74">
      <w:pPr>
        <w:pStyle w:val="ListeParagraf"/>
        <w:numPr>
          <w:ilvl w:val="0"/>
          <w:numId w:val="1"/>
        </w:numPr>
        <w:jc w:val="both"/>
      </w:pPr>
      <w:r w:rsidRPr="00760F74">
        <w:t>Danışma K</w:t>
      </w:r>
      <w:r>
        <w:t>urulu üyelerine</w:t>
      </w:r>
      <w:r w:rsidR="008A375E">
        <w:t xml:space="preserve"> Fakültemiz Lisans, Yüksek lisans ve Doktora programlarının</w:t>
      </w:r>
      <w:r>
        <w:t xml:space="preserve"> genel durumu hakkında bilgi verildi.</w:t>
      </w:r>
    </w:p>
    <w:p w14:paraId="52072A02" w14:textId="77777777" w:rsidR="00642746" w:rsidRDefault="00642746" w:rsidP="00DC1B65">
      <w:pPr>
        <w:pStyle w:val="ListeParagraf"/>
        <w:numPr>
          <w:ilvl w:val="0"/>
          <w:numId w:val="1"/>
        </w:numPr>
        <w:jc w:val="both"/>
      </w:pPr>
      <w:r>
        <w:t>Sosyal Kültürel Etkinlik Proje faaliyetleri hakkında</w:t>
      </w:r>
      <w:r w:rsidR="007E5D94">
        <w:t xml:space="preserve"> karşılıklı görüş alış verişi</w:t>
      </w:r>
      <w:r w:rsidR="002455B4">
        <w:t>nde bulunuldu.</w:t>
      </w:r>
    </w:p>
    <w:p w14:paraId="77E372F9" w14:textId="77777777" w:rsidR="00DC1B65" w:rsidRDefault="00536B26" w:rsidP="00DC1B65">
      <w:pPr>
        <w:pStyle w:val="ListeParagraf"/>
        <w:numPr>
          <w:ilvl w:val="0"/>
          <w:numId w:val="1"/>
        </w:numPr>
        <w:jc w:val="both"/>
      </w:pPr>
      <w:r>
        <w:t>Öğrencilere mevcut müf</w:t>
      </w:r>
      <w:r w:rsidR="00012F32">
        <w:t>r</w:t>
      </w:r>
      <w:r>
        <w:t>edatta olan seçmeli derslere ek olarak h</w:t>
      </w:r>
      <w:r w:rsidR="00B906EA">
        <w:t>angi seçmeli dersler ver</w:t>
      </w:r>
      <w:r w:rsidR="00012F32">
        <w:t>il</w:t>
      </w:r>
      <w:r w:rsidR="00B906EA">
        <w:t>ebileceği konusu görüşüldü</w:t>
      </w:r>
      <w:r w:rsidR="007E5D94">
        <w:t>.</w:t>
      </w:r>
      <w:r w:rsidR="002455B4" w:rsidRPr="002455B4">
        <w:t xml:space="preserve"> </w:t>
      </w:r>
      <w:r w:rsidR="002455B4">
        <w:t xml:space="preserve">Hitabet, Şan, Hüsnü Hat eğitimlerini verecek nitelikli öğretim elemanı ihtiyacı karşılandıktan sonra bu derslerin seçmeli olarak verilmesi kararlaştırıldı. </w:t>
      </w:r>
    </w:p>
    <w:p w14:paraId="6BBEA8E6" w14:textId="77777777" w:rsidR="002455B4" w:rsidRDefault="002455B4" w:rsidP="002455B4">
      <w:pPr>
        <w:pStyle w:val="ListeParagraf"/>
        <w:numPr>
          <w:ilvl w:val="0"/>
          <w:numId w:val="1"/>
        </w:numPr>
        <w:jc w:val="both"/>
      </w:pPr>
      <w:r>
        <w:t xml:space="preserve">Arapça, kıraat, musiki, </w:t>
      </w:r>
      <w:proofErr w:type="gramStart"/>
      <w:r>
        <w:t>hitabet ,şan</w:t>
      </w:r>
      <w:proofErr w:type="gramEnd"/>
      <w:r>
        <w:t>, hüsnü hat eğitimlerinin</w:t>
      </w:r>
      <w:r w:rsidR="00E447E4">
        <w:t xml:space="preserve"> fakültemizde</w:t>
      </w:r>
      <w:r>
        <w:t xml:space="preserve"> seçmeli ders olarak verilene kadar sivil toplum kuruluşlarının destekleri alınarak  halk eğitim m</w:t>
      </w:r>
      <w:r w:rsidR="00E447E4">
        <w:t>erkezi ile görüşülerek verilmesine,</w:t>
      </w:r>
      <w:r>
        <w:t xml:space="preserve"> akabinde ise  yarışma ve </w:t>
      </w:r>
      <w:r w:rsidR="00E447E4">
        <w:t>münazara yapılarak hediyelerle bu tür çalışmaların teşvik edilmesine ve devamlılığının sağlanmasına</w:t>
      </w:r>
      <w:r>
        <w:t xml:space="preserve"> karar verildi.</w:t>
      </w:r>
    </w:p>
    <w:p w14:paraId="0C6275DF" w14:textId="77777777" w:rsidR="00B906EA" w:rsidRDefault="00B906EA" w:rsidP="00DC1B65">
      <w:pPr>
        <w:pStyle w:val="ListeParagraf"/>
        <w:numPr>
          <w:ilvl w:val="0"/>
          <w:numId w:val="1"/>
        </w:numPr>
        <w:jc w:val="both"/>
      </w:pPr>
      <w:r>
        <w:t>İl müftülüğü ile</w:t>
      </w:r>
      <w:r w:rsidR="002833F9">
        <w:t xml:space="preserve"> yapılan protokol çerçevesinde öğrencilerin</w:t>
      </w:r>
      <w:r w:rsidR="00012F32">
        <w:t xml:space="preserve"> Kur’an</w:t>
      </w:r>
      <w:r w:rsidR="002833F9">
        <w:t xml:space="preserve"> derslerini desteklemek amacıyla</w:t>
      </w:r>
      <w:r w:rsidR="002833F9" w:rsidRPr="002833F9">
        <w:t xml:space="preserve"> </w:t>
      </w:r>
      <w:r w:rsidR="002833F9">
        <w:t>yardımcı personel ile yürütülen Kur’an</w:t>
      </w:r>
      <w:r w:rsidR="00012F32">
        <w:t xml:space="preserve"> kursunun</w:t>
      </w:r>
      <w:r w:rsidR="002833F9">
        <w:t>,</w:t>
      </w:r>
      <w:r w:rsidR="00E447E4">
        <w:t xml:space="preserve"> Arapça </w:t>
      </w:r>
      <w:r w:rsidR="00A23903">
        <w:t>konuşma çalışmalarının</w:t>
      </w:r>
      <w:r>
        <w:t xml:space="preserve"> ve kulüpler ile yürütülen etkinliklerin devam ettirilmesine, diyanet ile görüşülerek öğrencilerin camilerde uygulama eğitimlerinin kulüp etkinlik olarak arttırılmasına karar verildi.</w:t>
      </w:r>
    </w:p>
    <w:p w14:paraId="3850984C" w14:textId="77777777" w:rsidR="00F05DD4" w:rsidRDefault="002833F9" w:rsidP="00DC1B65">
      <w:pPr>
        <w:pStyle w:val="ListeParagraf"/>
        <w:numPr>
          <w:ilvl w:val="0"/>
          <w:numId w:val="1"/>
        </w:numPr>
        <w:jc w:val="both"/>
      </w:pPr>
      <w:r>
        <w:t xml:space="preserve">Üniversitemizde yürürlüğe konulan </w:t>
      </w:r>
      <w:r w:rsidR="00B906EA">
        <w:t xml:space="preserve">Sosyal </w:t>
      </w:r>
      <w:r>
        <w:t>Transkript uygulaması bağlamında fakültemiz öğrencilerinin transkriptlerine i</w:t>
      </w:r>
      <w:r w:rsidR="00B906EA">
        <w:t>şlenebilecek</w:t>
      </w:r>
      <w:r>
        <w:t xml:space="preserve"> ve</w:t>
      </w:r>
      <w:r w:rsidR="00B906EA">
        <w:t xml:space="preserve"> istihdam sürecinde öğrencilere fayda sağlayacak </w:t>
      </w:r>
      <w:r w:rsidR="00F05DD4">
        <w:t xml:space="preserve">hafızlık </w:t>
      </w:r>
      <w:r w:rsidR="00E447E4">
        <w:t xml:space="preserve">eğitimi ve benzeri </w:t>
      </w:r>
      <w:r w:rsidR="008E1531">
        <w:t>etkinliklerin</w:t>
      </w:r>
      <w:r w:rsidR="00012F32">
        <w:t xml:space="preserve"> önem </w:t>
      </w:r>
      <w:r w:rsidR="008E1531">
        <w:t>arz ettiğine ve devamının sağlanmasına karar verildi.</w:t>
      </w:r>
    </w:p>
    <w:p w14:paraId="06EF5C80" w14:textId="77777777" w:rsidR="009B0E6B" w:rsidRDefault="002833F9" w:rsidP="009B0E6B">
      <w:pPr>
        <w:pStyle w:val="ListeParagraf"/>
        <w:numPr>
          <w:ilvl w:val="0"/>
          <w:numId w:val="1"/>
        </w:numPr>
        <w:jc w:val="both"/>
      </w:pPr>
      <w:r>
        <w:t xml:space="preserve">Belirli aralıklarla Üniversite, </w:t>
      </w:r>
      <w:r w:rsidR="009B0E6B">
        <w:t>MEB, Diyanet, Sivil Toplum Kuruluşları dönüşümlü şekilde planlı toplantılar düzenlenerek paydaş, hoca ve öğr</w:t>
      </w:r>
      <w:r w:rsidR="002455B4">
        <w:t xml:space="preserve">encilerin katılımı ile </w:t>
      </w:r>
      <w:r w:rsidR="009B0E6B">
        <w:t>tanışma ve kaynaşmanın sağlanması kararı alındı</w:t>
      </w:r>
    </w:p>
    <w:p w14:paraId="27BC5984" w14:textId="7C05D1E8" w:rsidR="00F05DD4" w:rsidRDefault="00DF0C83" w:rsidP="002455B4">
      <w:pPr>
        <w:pStyle w:val="ListeParagraf"/>
        <w:numPr>
          <w:ilvl w:val="0"/>
          <w:numId w:val="1"/>
        </w:numPr>
        <w:jc w:val="both"/>
      </w:pPr>
      <w:r>
        <w:t>İslami İlimler</w:t>
      </w:r>
      <w:r w:rsidR="00F7649C">
        <w:t xml:space="preserve"> Fakültesinin tanıtımı ve tercih edilmesinin devamlılığının sağlanması için Lisans öğrencilerinin imam hatip öğrencileri</w:t>
      </w:r>
      <w:r w:rsidR="00C80699">
        <w:t xml:space="preserve"> </w:t>
      </w:r>
      <w:r w:rsidR="002833F9">
        <w:t xml:space="preserve">ile </w:t>
      </w:r>
      <w:r w:rsidR="00C80699">
        <w:t>düzenli olarak belirli dönemlerde ziyaretler</w:t>
      </w:r>
      <w:r w:rsidR="00F7649C">
        <w:t xml:space="preserve"> </w:t>
      </w:r>
      <w:r w:rsidR="002833F9">
        <w:t>yapılması ile kaynaşma sağlanması</w:t>
      </w:r>
      <w:r w:rsidR="00F7649C">
        <w:t xml:space="preserve"> </w:t>
      </w:r>
      <w:r w:rsidR="002455B4">
        <w:t>kararı alındı</w:t>
      </w:r>
    </w:p>
    <w:p w14:paraId="7FC2ED93" w14:textId="77777777" w:rsidR="00F05DD4" w:rsidRDefault="00012F32" w:rsidP="002455B4">
      <w:pPr>
        <w:pStyle w:val="ListeParagraf"/>
        <w:numPr>
          <w:ilvl w:val="0"/>
          <w:numId w:val="1"/>
        </w:numPr>
        <w:jc w:val="both"/>
      </w:pPr>
      <w:r>
        <w:t>Diyanet, müftülük Milli Eğitim ile birlikte çalıştay yapılması teklifi görüşüldü.</w:t>
      </w:r>
    </w:p>
    <w:p w14:paraId="74210B52" w14:textId="77777777" w:rsidR="00012F32" w:rsidRDefault="00012F32" w:rsidP="00DC1B65">
      <w:pPr>
        <w:pStyle w:val="ListeParagraf"/>
        <w:numPr>
          <w:ilvl w:val="0"/>
          <w:numId w:val="1"/>
        </w:numPr>
        <w:jc w:val="both"/>
      </w:pPr>
      <w:r>
        <w:t xml:space="preserve">Tokat bölgesinde </w:t>
      </w:r>
      <w:r w:rsidR="008E1531">
        <w:t>“Din Eğitimi ile İlgili Problemler ve Ç</w:t>
      </w:r>
      <w:r>
        <w:t>özümü</w:t>
      </w:r>
      <w:r w:rsidR="008E1531">
        <w:t>”</w:t>
      </w:r>
      <w:r>
        <w:t xml:space="preserve"> başlığı altında bir çalıştay yapılması teklifi geldi.</w:t>
      </w:r>
    </w:p>
    <w:p w14:paraId="32BC50C9" w14:textId="77777777" w:rsidR="00012F32" w:rsidRDefault="002455B4" w:rsidP="00DC1B65">
      <w:pPr>
        <w:pStyle w:val="ListeParagraf"/>
        <w:numPr>
          <w:ilvl w:val="0"/>
          <w:numId w:val="1"/>
        </w:numPr>
        <w:jc w:val="both"/>
      </w:pPr>
      <w:r>
        <w:t xml:space="preserve">Kur’an, </w:t>
      </w:r>
      <w:r w:rsidR="00012F32">
        <w:t>Sahabeler</w:t>
      </w:r>
      <w:r>
        <w:t xml:space="preserve"> örnekleminde dini konular hakkında</w:t>
      </w:r>
      <w:r w:rsidR="008E1531">
        <w:t xml:space="preserve"> sem</w:t>
      </w:r>
      <w:r w:rsidR="00012F32">
        <w:t>pozyum veya panel yapılması kararı alındı</w:t>
      </w:r>
      <w:r w:rsidR="00F05DD4">
        <w:t>.</w:t>
      </w:r>
    </w:p>
    <w:p w14:paraId="7D73FC91" w14:textId="77777777" w:rsidR="00F05DD4" w:rsidRDefault="00A23903" w:rsidP="00DC1B65">
      <w:pPr>
        <w:pStyle w:val="ListeParagraf"/>
        <w:numPr>
          <w:ilvl w:val="0"/>
          <w:numId w:val="1"/>
        </w:numPr>
        <w:jc w:val="both"/>
      </w:pPr>
      <w:r>
        <w:t>Tefsir sohbetlerine her çevreden katılımın sağlanabilmesi için si</w:t>
      </w:r>
      <w:r w:rsidR="00642746">
        <w:t>vil topl</w:t>
      </w:r>
      <w:r>
        <w:t>um kuruluşlarına ve halka açık yapılması kararı alındı.</w:t>
      </w:r>
    </w:p>
    <w:p w14:paraId="65AD46CD" w14:textId="77777777" w:rsidR="00642746" w:rsidRDefault="00A23903" w:rsidP="009C0AE0">
      <w:pPr>
        <w:pStyle w:val="ListeParagraf"/>
        <w:numPr>
          <w:ilvl w:val="0"/>
          <w:numId w:val="1"/>
        </w:numPr>
        <w:jc w:val="both"/>
      </w:pPr>
      <w:r>
        <w:t>Öğrencilerin Burs ve barınma ihtiyacı durumları görüşüldü.</w:t>
      </w:r>
      <w:r w:rsidR="00642746">
        <w:t xml:space="preserve"> Barınma konusunda sıkıntı y</w:t>
      </w:r>
      <w:r w:rsidR="007E5D94">
        <w:t>aşanmadığı fakat burs konusunda ihtiyacın fazla olduğu kanaatine varıldı.</w:t>
      </w:r>
      <w:r w:rsidR="002455B4">
        <w:t xml:space="preserve"> Fakültemiz uhdesinde</w:t>
      </w:r>
      <w:r>
        <w:t xml:space="preserve"> </w:t>
      </w:r>
      <w:r w:rsidR="002455B4">
        <w:t>v</w:t>
      </w:r>
      <w:r>
        <w:t xml:space="preserve">akıf kurulması için çalışmalara başlandığı ve </w:t>
      </w:r>
      <w:r w:rsidR="002455B4">
        <w:t>sürecin devam ettiği görüşüldü.</w:t>
      </w:r>
    </w:p>
    <w:p w14:paraId="438217B0" w14:textId="77777777" w:rsidR="00A23903" w:rsidRDefault="00E447E4" w:rsidP="00DC1B65">
      <w:pPr>
        <w:pStyle w:val="ListeParagraf"/>
        <w:numPr>
          <w:ilvl w:val="0"/>
          <w:numId w:val="1"/>
        </w:numPr>
        <w:jc w:val="both"/>
      </w:pPr>
      <w:r>
        <w:t>Alınan kararlarda paydaşlar çerçevesinde görev alacak hocaların ve görevlilerin gönüllülük esası</w:t>
      </w:r>
      <w:r w:rsidR="008E1531">
        <w:t xml:space="preserve">nın </w:t>
      </w:r>
      <w:r>
        <w:t>ve başlatılan projelere öğrencilerin devamlılığın sağlanmasının temel öncelik olduğuna karar verildi.</w:t>
      </w:r>
    </w:p>
    <w:p w14:paraId="70D3A662" w14:textId="77777777" w:rsidR="00642746" w:rsidRDefault="00642746" w:rsidP="00E447E4">
      <w:pPr>
        <w:pStyle w:val="ListeParagraf"/>
        <w:ind w:left="1425"/>
        <w:jc w:val="both"/>
      </w:pPr>
    </w:p>
    <w:p w14:paraId="02A2E994" w14:textId="77777777" w:rsidR="00760F74" w:rsidRPr="00760F74" w:rsidRDefault="00760F74" w:rsidP="00760F74">
      <w:pPr>
        <w:jc w:val="both"/>
      </w:pPr>
    </w:p>
    <w:sectPr w:rsidR="00760F74" w:rsidRPr="00760F74" w:rsidSect="001D234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67D05"/>
    <w:multiLevelType w:val="hybridMultilevel"/>
    <w:tmpl w:val="03C2A55E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5017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AC"/>
    <w:rsid w:val="00012F32"/>
    <w:rsid w:val="000859D7"/>
    <w:rsid w:val="000C2D21"/>
    <w:rsid w:val="001D2346"/>
    <w:rsid w:val="002455B4"/>
    <w:rsid w:val="002833F9"/>
    <w:rsid w:val="00536B26"/>
    <w:rsid w:val="00642746"/>
    <w:rsid w:val="006F7ED2"/>
    <w:rsid w:val="00760F74"/>
    <w:rsid w:val="007E5D94"/>
    <w:rsid w:val="0082124C"/>
    <w:rsid w:val="008510AC"/>
    <w:rsid w:val="008A375E"/>
    <w:rsid w:val="008E1531"/>
    <w:rsid w:val="009B0E6B"/>
    <w:rsid w:val="00A23903"/>
    <w:rsid w:val="00B906EA"/>
    <w:rsid w:val="00BE5BC3"/>
    <w:rsid w:val="00C80699"/>
    <w:rsid w:val="00DC1B65"/>
    <w:rsid w:val="00DF0C83"/>
    <w:rsid w:val="00E447E4"/>
    <w:rsid w:val="00F05DD4"/>
    <w:rsid w:val="00F7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0AC6"/>
  <w15:chartTrackingRefBased/>
  <w15:docId w15:val="{1F301F93-1383-4ADC-8953-DB68A05B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0F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2024-11-19T12:22:00Z</cp:lastPrinted>
  <dcterms:created xsi:type="dcterms:W3CDTF">2024-11-19T06:06:00Z</dcterms:created>
  <dcterms:modified xsi:type="dcterms:W3CDTF">2024-11-20T09:10:00Z</dcterms:modified>
</cp:coreProperties>
</file>